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A" w:rsidRPr="00B723EA" w:rsidRDefault="006F6AFB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723EA" w:rsidRPr="00B723EA" w:rsidRDefault="006F6AFB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A">
        <w:rPr>
          <w:rFonts w:ascii="Times New Roman" w:hAnsi="Times New Roman" w:cs="Times New Roman"/>
          <w:b/>
          <w:sz w:val="24"/>
          <w:szCs w:val="24"/>
        </w:rPr>
        <w:t>гражданам об их действиях</w:t>
      </w:r>
    </w:p>
    <w:p w:rsidR="005C6267" w:rsidRPr="00B723EA" w:rsidRDefault="006F6AFB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A">
        <w:rPr>
          <w:rFonts w:ascii="Times New Roman" w:hAnsi="Times New Roman" w:cs="Times New Roman"/>
          <w:b/>
          <w:sz w:val="24"/>
          <w:szCs w:val="24"/>
        </w:rPr>
        <w:t>при установлении уровней террористической опасности</w:t>
      </w:r>
    </w:p>
    <w:p w:rsidR="00B723EA" w:rsidRPr="00B723EA" w:rsidRDefault="00B723EA" w:rsidP="00B7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AFB" w:rsidRPr="00B723EA" w:rsidRDefault="006F6AF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F6AFB" w:rsidRPr="00B723EA" w:rsidRDefault="006F6AF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 xml:space="preserve">Уровень террористической опасности </w:t>
      </w:r>
      <w:r w:rsidR="00F029F6" w:rsidRPr="00B723EA">
        <w:rPr>
          <w:rFonts w:ascii="Times New Roman" w:hAnsi="Times New Roman" w:cs="Times New Roman"/>
          <w:sz w:val="24"/>
          <w:szCs w:val="24"/>
        </w:rPr>
        <w:t>устанавливается решением председателя антитеррористической комиссии в Курганской области, Губернатором Курганской области, которое подлежит незамедлительному обнародованию в средствах массовой информации.</w:t>
      </w:r>
    </w:p>
    <w:p w:rsidR="00B723EA" w:rsidRPr="00B723EA" w:rsidRDefault="00B723EA" w:rsidP="00B7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EA" w:rsidRDefault="00E47624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.2pt;margin-top:6.25pt;width:470.5pt;height:53.6pt;z-index:-251658240" fillcolor="#c6d9f1 [671]"/>
        </w:pict>
      </w:r>
    </w:p>
    <w:p w:rsidR="00B723EA" w:rsidRPr="00496AEE" w:rsidRDefault="00F029F6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EE">
        <w:rPr>
          <w:rFonts w:ascii="Times New Roman" w:hAnsi="Times New Roman" w:cs="Times New Roman"/>
          <w:b/>
          <w:sz w:val="24"/>
          <w:szCs w:val="24"/>
        </w:rPr>
        <w:t xml:space="preserve">Повышенный «СИНИЙ» уровень </w:t>
      </w:r>
    </w:p>
    <w:p w:rsidR="00F029F6" w:rsidRPr="00496AEE" w:rsidRDefault="00F029F6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EE">
        <w:rPr>
          <w:rFonts w:ascii="Times New Roman" w:hAnsi="Times New Roman" w:cs="Times New Roman"/>
          <w:b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029F6" w:rsidRPr="00B723EA" w:rsidRDefault="00F029F6" w:rsidP="00B7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76D" w:rsidRPr="00B723EA" w:rsidRDefault="00786FFE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Pr="00496AEE">
        <w:rPr>
          <w:rFonts w:ascii="Times New Roman" w:hAnsi="Times New Roman" w:cs="Times New Roman"/>
          <w:sz w:val="24"/>
          <w:szCs w:val="24"/>
        </w:rPr>
        <w:t>«синего»</w:t>
      </w:r>
      <w:r w:rsidRPr="00B723EA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7F6A05" w:rsidRPr="00B723EA">
        <w:rPr>
          <w:rFonts w:ascii="Times New Roman" w:hAnsi="Times New Roman" w:cs="Times New Roman"/>
          <w:sz w:val="24"/>
          <w:szCs w:val="24"/>
        </w:rPr>
        <w:t>террористической опасн</w:t>
      </w:r>
      <w:r w:rsidR="003F076D" w:rsidRPr="00B723EA">
        <w:rPr>
          <w:rFonts w:ascii="Times New Roman" w:hAnsi="Times New Roman" w:cs="Times New Roman"/>
          <w:sz w:val="24"/>
          <w:szCs w:val="24"/>
        </w:rPr>
        <w:t xml:space="preserve">ости, </w:t>
      </w:r>
      <w:r w:rsidR="003F076D" w:rsidRPr="00496AEE">
        <w:rPr>
          <w:rFonts w:ascii="Times New Roman" w:hAnsi="Times New Roman" w:cs="Times New Roman"/>
          <w:b/>
          <w:i/>
          <w:sz w:val="24"/>
          <w:szCs w:val="24"/>
        </w:rPr>
        <w:t>рекомендуется</w:t>
      </w:r>
      <w:r w:rsidR="003F076D" w:rsidRPr="00B723EA">
        <w:rPr>
          <w:rFonts w:ascii="Times New Roman" w:hAnsi="Times New Roman" w:cs="Times New Roman"/>
          <w:sz w:val="24"/>
          <w:szCs w:val="24"/>
        </w:rPr>
        <w:t>:</w:t>
      </w:r>
    </w:p>
    <w:p w:rsidR="00496AEE" w:rsidRDefault="00496AEE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029F6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3. Оказывать содействие правоохранительным органам.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4. Относиться с пониманием и терпением к повышенному вниманию правоохранительных органов.</w:t>
      </w:r>
    </w:p>
    <w:p w:rsidR="003F076D" w:rsidRPr="00B723EA" w:rsidRDefault="003F076D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</w:t>
      </w:r>
      <w:r w:rsidR="001C6FE4" w:rsidRPr="00B723EA">
        <w:rPr>
          <w:rFonts w:ascii="Times New Roman" w:hAnsi="Times New Roman" w:cs="Times New Roman"/>
          <w:sz w:val="24"/>
          <w:szCs w:val="24"/>
        </w:rPr>
        <w:t xml:space="preserve"> не приближаться к ним, не трогать, не вскрывать и не передвигать.</w:t>
      </w:r>
    </w:p>
    <w:p w:rsidR="001C6FE4" w:rsidRPr="00B723EA" w:rsidRDefault="001C6FE4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C6FE4" w:rsidRPr="00B723EA" w:rsidRDefault="001C6FE4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B723EA" w:rsidRDefault="00E47624" w:rsidP="00B7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.2pt;margin-top:9.65pt;width:470.5pt;height:53.6pt;z-index:-251656192" fillcolor="yellow"/>
        </w:pict>
      </w:r>
    </w:p>
    <w:p w:rsidR="00B723EA" w:rsidRPr="00B723EA" w:rsidRDefault="00122B53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A">
        <w:rPr>
          <w:rFonts w:ascii="Times New Roman" w:hAnsi="Times New Roman" w:cs="Times New Roman"/>
          <w:b/>
          <w:sz w:val="24"/>
          <w:szCs w:val="24"/>
        </w:rPr>
        <w:t>Высокий</w:t>
      </w:r>
      <w:r w:rsidR="001C6FE4" w:rsidRPr="00B723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723EA">
        <w:rPr>
          <w:rFonts w:ascii="Times New Roman" w:hAnsi="Times New Roman" w:cs="Times New Roman"/>
          <w:b/>
          <w:sz w:val="24"/>
          <w:szCs w:val="24"/>
        </w:rPr>
        <w:t>ЖЕЛТЫЙ</w:t>
      </w:r>
      <w:r w:rsidR="001C6FE4" w:rsidRPr="00B723EA">
        <w:rPr>
          <w:rFonts w:ascii="Times New Roman" w:hAnsi="Times New Roman" w:cs="Times New Roman"/>
          <w:b/>
          <w:sz w:val="24"/>
          <w:szCs w:val="24"/>
        </w:rPr>
        <w:t xml:space="preserve">» уровень </w:t>
      </w:r>
    </w:p>
    <w:p w:rsidR="001C6FE4" w:rsidRPr="00B723EA" w:rsidRDefault="001C6FE4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A">
        <w:rPr>
          <w:rFonts w:ascii="Times New Roman" w:hAnsi="Times New Roman" w:cs="Times New Roman"/>
          <w:b/>
          <w:sz w:val="24"/>
          <w:szCs w:val="24"/>
        </w:rPr>
        <w:t>устанавливается при наличии подтвержден</w:t>
      </w:r>
      <w:r w:rsidR="00122B53" w:rsidRPr="00B723EA">
        <w:rPr>
          <w:rFonts w:ascii="Times New Roman" w:hAnsi="Times New Roman" w:cs="Times New Roman"/>
          <w:b/>
          <w:sz w:val="24"/>
          <w:szCs w:val="24"/>
        </w:rPr>
        <w:t>ной</w:t>
      </w:r>
      <w:r w:rsidRPr="00B723EA">
        <w:rPr>
          <w:rFonts w:ascii="Times New Roman" w:hAnsi="Times New Roman" w:cs="Times New Roman"/>
          <w:b/>
          <w:sz w:val="24"/>
          <w:szCs w:val="24"/>
        </w:rPr>
        <w:t xml:space="preserve"> информации о реальной возможности совершения террористического акта</w:t>
      </w:r>
    </w:p>
    <w:p w:rsidR="00122B53" w:rsidRPr="00B723EA" w:rsidRDefault="00122B53" w:rsidP="00B7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53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 xml:space="preserve">Наряду с действиями, осуществляемыми при установлении «синего» уровня террористической опасности, </w:t>
      </w:r>
      <w:r w:rsidRPr="00496AEE">
        <w:rPr>
          <w:rFonts w:ascii="Times New Roman" w:hAnsi="Times New Roman" w:cs="Times New Roman"/>
          <w:b/>
          <w:i/>
          <w:sz w:val="24"/>
          <w:szCs w:val="24"/>
        </w:rPr>
        <w:t>рекомендуется:</w:t>
      </w:r>
    </w:p>
    <w:p w:rsidR="00496AEE" w:rsidRPr="00B723EA" w:rsidRDefault="00496AEE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1. Воздержаться, по возможности, от посещения мест массового пребывания людей.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 документы, удостоверяющие  личность. Предоставлять их для проверки по первому требованию сотрудников правоохранительных органов.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lastRenderedPageBreak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5. Воздержаться от передвижения с крупногабаритными сумками, рюкзаками, чемоданами.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 ситуации:</w:t>
      </w:r>
    </w:p>
    <w:p w:rsidR="003170F6" w:rsidRPr="00B723EA" w:rsidRDefault="003170F6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 xml:space="preserve">- </w:t>
      </w:r>
      <w:r w:rsidR="00884F17" w:rsidRPr="00B723EA">
        <w:rPr>
          <w:rFonts w:ascii="Times New Roman" w:hAnsi="Times New Roman" w:cs="Times New Roman"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884F17" w:rsidRPr="00B723EA" w:rsidRDefault="00884F17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84F17" w:rsidRPr="00B723EA" w:rsidRDefault="00884F17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17" w:rsidRPr="00B723EA" w:rsidRDefault="00E47624" w:rsidP="00B7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3.85pt;margin-top:6.7pt;width:479.2pt;height:70.35pt;z-index:-251657216" fillcolor="red">
            <v:fill opacity="36045f"/>
          </v:rect>
        </w:pict>
      </w:r>
    </w:p>
    <w:p w:rsidR="00B723EA" w:rsidRPr="00496AEE" w:rsidRDefault="00D06E55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EE">
        <w:rPr>
          <w:rFonts w:ascii="Times New Roman" w:hAnsi="Times New Roman" w:cs="Times New Roman"/>
          <w:b/>
          <w:sz w:val="24"/>
          <w:szCs w:val="24"/>
        </w:rPr>
        <w:t xml:space="preserve">Критический «КРАСНЫЙ» уровень </w:t>
      </w:r>
    </w:p>
    <w:p w:rsidR="00D06E55" w:rsidRPr="00496AEE" w:rsidRDefault="00D06E55" w:rsidP="00B7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EE">
        <w:rPr>
          <w:rFonts w:ascii="Times New Roman" w:hAnsi="Times New Roman" w:cs="Times New Roman"/>
          <w:b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06E55" w:rsidRPr="00496AEE" w:rsidRDefault="00D06E55" w:rsidP="00B723E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80A4B" w:rsidRPr="00496AEE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496AEE">
        <w:rPr>
          <w:rFonts w:ascii="Times New Roman" w:hAnsi="Times New Roman" w:cs="Times New Roman"/>
          <w:b/>
          <w:i/>
          <w:sz w:val="24"/>
          <w:szCs w:val="24"/>
        </w:rPr>
        <w:t>рекомендуется:</w:t>
      </w:r>
    </w:p>
    <w:p w:rsidR="00496AEE" w:rsidRPr="00B723EA" w:rsidRDefault="00496AEE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внимание на появление незнакомых лиц и автомобилей, разгрузку ящиков и мешков.</w:t>
      </w: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3. Подготовиться к возможной эвакуации:</w:t>
      </w: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подготовить набор предметов первой необходимости, деньги и документы;</w:t>
      </w: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подготовить запас медицинских средств, необходимых для оказания первой медицинской помощи;</w:t>
      </w:r>
    </w:p>
    <w:p w:rsidR="00380A4B" w:rsidRPr="00B723EA" w:rsidRDefault="00380A4B" w:rsidP="00B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EA">
        <w:rPr>
          <w:rFonts w:ascii="Times New Roman" w:hAnsi="Times New Roman" w:cs="Times New Roman"/>
          <w:sz w:val="24"/>
          <w:szCs w:val="24"/>
        </w:rPr>
        <w:t>- заготовить трехдневный запас воды и предметов питания для членов семьи.</w:t>
      </w:r>
    </w:p>
    <w:p w:rsidR="000904A5" w:rsidRDefault="000904A5" w:rsidP="00090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 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0904A5" w:rsidRDefault="000904A5" w:rsidP="000904A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   Держать   постоянно   включенными   телевизор,   радиоприемник   или радиоточку.</w:t>
      </w: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904A5" w:rsidRDefault="000904A5" w:rsidP="000904A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904A5" w:rsidRDefault="000904A5" w:rsidP="00090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904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Внимание!</w:t>
      </w:r>
      <w:r w:rsidRPr="000904A5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0904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904A5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904A5" w:rsidRDefault="000904A5" w:rsidP="000904A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Объясните это вашим детям, родным и знакомым.</w:t>
      </w: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904A5" w:rsidRDefault="000904A5" w:rsidP="000904A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1C6FE4" w:rsidRPr="000904A5" w:rsidRDefault="000904A5" w:rsidP="0009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904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904A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Примечание:</w:t>
      </w:r>
      <w:r w:rsidRPr="00090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Председателем АТК в субъекте РФ по должности является высшее должностное лицо субъекта РФ.</w:t>
      </w:r>
      <w:r w:rsidRPr="000904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1C6FE4" w:rsidRPr="000904A5" w:rsidSect="000904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AFB"/>
    <w:rsid w:val="000904A5"/>
    <w:rsid w:val="00122B53"/>
    <w:rsid w:val="001C6FE4"/>
    <w:rsid w:val="003170F6"/>
    <w:rsid w:val="00380A4B"/>
    <w:rsid w:val="003F076D"/>
    <w:rsid w:val="00496AEE"/>
    <w:rsid w:val="005C6267"/>
    <w:rsid w:val="006F6AFB"/>
    <w:rsid w:val="00786FFE"/>
    <w:rsid w:val="007F6A05"/>
    <w:rsid w:val="00884F17"/>
    <w:rsid w:val="00B723EA"/>
    <w:rsid w:val="00D06E55"/>
    <w:rsid w:val="00E47624"/>
    <w:rsid w:val="00F0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№8</dc:creator>
  <cp:keywords/>
  <dc:description/>
  <cp:lastModifiedBy>рабочее место №8</cp:lastModifiedBy>
  <cp:revision>14</cp:revision>
  <dcterms:created xsi:type="dcterms:W3CDTF">2015-01-30T04:52:00Z</dcterms:created>
  <dcterms:modified xsi:type="dcterms:W3CDTF">2015-01-30T06:46:00Z</dcterms:modified>
</cp:coreProperties>
</file>